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C9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right="38" w:righ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40"/>
          <w:szCs w:val="40"/>
        </w:rPr>
      </w:pPr>
      <w:r>
        <w:rPr>
          <w:rFonts w:hint="eastAsia" w:ascii="宋体" w:hAnsi="宋体" w:cs="宋体"/>
          <w:b/>
          <w:bCs/>
          <w:color w:val="000000"/>
          <w:sz w:val="40"/>
          <w:szCs w:val="40"/>
          <w:lang w:val="en-US" w:eastAsia="zh-CN"/>
        </w:rPr>
        <w:t>互联网应用适老化及无障碍技术支撑体系</w:t>
      </w:r>
      <w:r>
        <w:rPr>
          <w:rFonts w:hint="eastAsia" w:ascii="宋体" w:hAnsi="宋体" w:eastAsia="宋体" w:cs="宋体"/>
          <w:b/>
          <w:bCs/>
          <w:color w:val="000000"/>
          <w:sz w:val="40"/>
          <w:szCs w:val="40"/>
        </w:rPr>
        <w:t>申请表</w:t>
      </w:r>
    </w:p>
    <w:p w14:paraId="04F9C938">
      <w:pPr>
        <w:spacing w:line="360" w:lineRule="auto"/>
        <w:ind w:left="284" w:right="284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                             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800"/>
        <w:gridCol w:w="2160"/>
        <w:gridCol w:w="2895"/>
      </w:tblGrid>
      <w:tr w14:paraId="7A45A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440" w:type="dxa"/>
            <w:noWrap w:val="0"/>
            <w:vAlign w:val="center"/>
          </w:tcPr>
          <w:p w14:paraId="15FDA5A4">
            <w:pPr>
              <w:ind w:firstLine="120" w:firstLineChars="5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1800" w:type="dxa"/>
            <w:noWrap w:val="0"/>
            <w:vAlign w:val="center"/>
          </w:tcPr>
          <w:p w14:paraId="3DAB0B3B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2E9A819"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2895" w:type="dxa"/>
            <w:noWrap w:val="0"/>
            <w:vAlign w:val="center"/>
          </w:tcPr>
          <w:p w14:paraId="72C79365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448A5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440" w:type="dxa"/>
            <w:noWrap w:val="0"/>
            <w:vAlign w:val="center"/>
          </w:tcPr>
          <w:p w14:paraId="79424FEC">
            <w:pPr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邮箱</w:t>
            </w:r>
          </w:p>
        </w:tc>
        <w:tc>
          <w:tcPr>
            <w:tcW w:w="1800" w:type="dxa"/>
            <w:noWrap w:val="0"/>
            <w:vAlign w:val="center"/>
          </w:tcPr>
          <w:p w14:paraId="7E6275F8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73ADEA2F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895" w:type="dxa"/>
            <w:noWrap w:val="0"/>
            <w:vAlign w:val="center"/>
          </w:tcPr>
          <w:p w14:paraId="4CD59AA4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2FB18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atLeast"/>
          <w:jc w:val="center"/>
        </w:trPr>
        <w:tc>
          <w:tcPr>
            <w:tcW w:w="8295" w:type="dxa"/>
            <w:gridSpan w:val="4"/>
            <w:noWrap w:val="0"/>
            <w:vAlign w:val="center"/>
          </w:tcPr>
          <w:p w14:paraId="1A62450D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427FC3C0">
            <w:pPr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公司介绍：</w:t>
            </w:r>
          </w:p>
          <w:p w14:paraId="4EE47FE1">
            <w:pPr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  <w:p w14:paraId="052C3EB0">
            <w:pPr>
              <w:jc w:val="left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4F383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atLeast"/>
          <w:jc w:val="center"/>
        </w:trPr>
        <w:tc>
          <w:tcPr>
            <w:tcW w:w="8295" w:type="dxa"/>
            <w:gridSpan w:val="4"/>
            <w:noWrap w:val="0"/>
            <w:vAlign w:val="center"/>
          </w:tcPr>
          <w:p w14:paraId="5A0E58AF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公司产品或服务介绍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</w:t>
            </w:r>
          </w:p>
          <w:p w14:paraId="5D6BB161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0F6A25C8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3BD57EC7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47269FD2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5D5E6BE5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450DCF17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09BF1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6" w:hRule="atLeast"/>
          <w:jc w:val="center"/>
        </w:trPr>
        <w:tc>
          <w:tcPr>
            <w:tcW w:w="8295" w:type="dxa"/>
            <w:gridSpan w:val="4"/>
            <w:noWrap w:val="0"/>
            <w:vAlign w:val="center"/>
          </w:tcPr>
          <w:p w14:paraId="7509C310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体验网址（公司产品或服务体验地址）：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          </w:t>
            </w:r>
          </w:p>
          <w:p w14:paraId="3B7DF061">
            <w:pPr>
              <w:pStyle w:val="2"/>
              <w:ind w:left="6000" w:firstLine="21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008ED8DF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0D9776FC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20ABFB05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64074050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6937E83E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0C8A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0" w:hRule="atLeast"/>
          <w:jc w:val="center"/>
        </w:trPr>
        <w:tc>
          <w:tcPr>
            <w:tcW w:w="8295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561DC6C9">
            <w:pPr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备注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请将公司的营业执照、相关资质证书、产品介绍、产品相关证书等资料作为附件，和本表格一起发送至邮箱：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4A92DB"/>
                <w:spacing w:val="0"/>
                <w:sz w:val="27"/>
                <w:szCs w:val="27"/>
                <w:u w:val="none"/>
                <w:shd w:val="clear" w:fill="F8FBFC"/>
              </w:rPr>
              <w:fldChar w:fldCharType="begin"/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4A92DB"/>
                <w:spacing w:val="0"/>
                <w:sz w:val="27"/>
                <w:szCs w:val="27"/>
                <w:u w:val="none"/>
                <w:shd w:val="clear" w:fill="F8FBFC"/>
              </w:rPr>
              <w:instrText xml:space="preserve"> HYPERLINK "http://wza.isc.org.cn/gtxd/" \o "" </w:instrTex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4A92DB"/>
                <w:spacing w:val="0"/>
                <w:sz w:val="27"/>
                <w:szCs w:val="27"/>
                <w:u w:val="none"/>
                <w:shd w:val="clear" w:fill="F8FBFC"/>
              </w:rPr>
              <w:fldChar w:fldCharType="separate"/>
            </w:r>
            <w:r>
              <w:rPr>
                <w:rStyle w:val="8"/>
                <w:rFonts w:hint="eastAsia" w:ascii="微软雅黑" w:hAnsi="微软雅黑" w:eastAsia="微软雅黑" w:cs="微软雅黑"/>
                <w:i w:val="0"/>
                <w:iCs w:val="0"/>
                <w:caps w:val="0"/>
                <w:color w:val="4A92DB"/>
                <w:spacing w:val="0"/>
                <w:sz w:val="27"/>
                <w:szCs w:val="27"/>
                <w:u w:val="none"/>
                <w:shd w:val="clear" w:fill="F8FBFC"/>
              </w:rPr>
              <w:t>wza@isc.org.cn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4A92DB"/>
                <w:spacing w:val="0"/>
                <w:sz w:val="27"/>
                <w:szCs w:val="27"/>
                <w:u w:val="none"/>
                <w:shd w:val="clear" w:fill="F8FBFC"/>
              </w:rPr>
              <w:fldChar w:fldCharType="end"/>
            </w:r>
          </w:p>
          <w:p w14:paraId="280CE2DA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52D83BEB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7590E85F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14:paraId="5AA64D9C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18499633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5AE9273C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  <w:p w14:paraId="33E7C63A">
            <w:p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 w14:paraId="653B22C6">
      <w:pPr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even"/>
      <w:pgSz w:w="11906" w:h="16838"/>
      <w:pgMar w:top="1417" w:right="1701" w:bottom="1417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229E528-AD3C-4261-B2E0-FE0A0AB19EE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ADA7A1B-9018-4277-915B-631473E057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51A8A22-88E6-4385-A40B-BF8AB5BFEF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E63DB8F-5BD3-4C6A-BBD4-AAEE12D8F6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0CE586E-A7F6-4298-AA3F-6B1C7AD36C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DFD1F3-3E2F-4845-9002-D2B0A2A5499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4EF8B14-B1DD-4899-9D68-28037F048CA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C24A6D72-D1CF-4D5B-990E-1777292AA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FD202"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fldChar w:fldCharType="end"/>
    </w:r>
  </w:p>
  <w:p w14:paraId="0FD401A7"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34406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YTcwYjU0OGZmYTk3YzgxZGNlM2FlOWU3Yjk4NTIifQ=="/>
  </w:docVars>
  <w:rsids>
    <w:rsidRoot w:val="78107446"/>
    <w:rsid w:val="2311690D"/>
    <w:rsid w:val="6D0E20F8"/>
    <w:rsid w:val="7810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uiPriority w:val="0"/>
    <w:rPr>
      <w:color w:val="0000FF"/>
      <w:u w:val="single"/>
    </w:rPr>
  </w:style>
  <w:style w:type="paragraph" w:customStyle="1" w:styleId="9">
    <w:name w:val="默认段落字体 Para Char Char Char Char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aea2400ef999d61339c2ed266beea36\&#20225;&#19994;&#20844;&#21496;&#26032;&#22686;&#20379;&#24212;&#21830;&#24320;&#21457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企业公司新增供应商开发申请表.docx</Template>
  <Pages>1</Pages>
  <Words>96</Words>
  <Characters>96</Characters>
  <Lines>0</Lines>
  <Paragraphs>0</Paragraphs>
  <TotalTime>8</TotalTime>
  <ScaleCrop>false</ScaleCrop>
  <LinksUpToDate>false</LinksUpToDate>
  <CharactersWithSpaces>162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2025-06-20T02:55:00Z</dcterms:created>
  <dc:creator>孙国安</dc:creator>
  <cp:lastModifiedBy>孙国安</cp:lastModifiedBy>
  <dcterms:modified xsi:type="dcterms:W3CDTF">2025-06-20T03:02:43Z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A134B6C0033D41F38575D3E5C3E91F30_11</vt:lpwstr>
  </property>
  <property fmtid="{D5CDD505-2E9C-101B-9397-08002B2CF9AE}" pid="4" name="KSOTemplateUUID">
    <vt:lpwstr>v1.0_mb_TsOH3xIJ72f/FY4C/ZPX8w==</vt:lpwstr>
  </property>
  <property fmtid="{D5CDD505-2E9C-101B-9397-08002B2CF9AE}" pid="5" name="KSOTemplateDocerSaveRecord">
    <vt:lpwstr>eyJoZGlkIjoiMjA0YjAzYTAzYWUxYjE0NzhhYjY2MWVlZTRmODE1YzQiLCJ1c2VySWQiOiI0MjUwODEyMDkifQ==</vt:lpwstr>
  </property>
</Properties>
</file>